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12" w:lineRule="auto"/>
        <w:jc w:val="center"/>
        <w:outlineLvl w:val="1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报名回执</w:t>
      </w:r>
    </w:p>
    <w:tbl>
      <w:tblPr>
        <w:tblStyle w:val="2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353"/>
        <w:gridCol w:w="1389"/>
        <w:gridCol w:w="1575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发票信息（单位名称）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发票信息（纳税人识别号）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您感兴趣的主题或方向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215" w:type="dxa"/>
            <w:noWrap w:val="0"/>
            <w:vAlign w:val="center"/>
          </w:tcPr>
          <w:p>
            <w:pPr>
              <w:spacing w:before="156" w:beforeLines="50" w:after="156" w:afterLines="50"/>
              <w:ind w:left="-28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left="62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  <w:numPr>
          <w:ilvl w:val="-1"/>
          <w:numId w:val="0"/>
        </w:numPr>
        <w:ind w:firstLine="0" w:firstLineChars="0"/>
        <w:jc w:val="left"/>
        <w:rPr>
          <w:rFonts w:hint="eastAsia" w:ascii="仿宋" w:hAnsi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MmI4NDFjMWU3M2E0ZDZiNTg1MDM1N2U0MzkifQ=="/>
  </w:docVars>
  <w:rsids>
    <w:rsidRoot w:val="00000000"/>
    <w:rsid w:val="5D020F76"/>
    <w:rsid w:val="7CF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2023-07-27T11:01:08Z</dcterms:created>
  <dc:creator>XH</dc:creator>
  <cp:lastModifiedBy>司徒子颖</cp:lastModifiedBy>
  <dcterms:modified xsi:type="dcterms:W3CDTF">2023-07-27T11:01:41Z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B46726FB4A5847199ADA880318FBEFB6_12</vt:lpwstr>
  </property>
</Properties>
</file>